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EE2C" w14:textId="77777777" w:rsidR="00A72898" w:rsidRDefault="00A72898" w:rsidP="00A72898">
      <w:pPr>
        <w:jc w:val="center"/>
        <w:rPr>
          <w:bCs/>
        </w:rPr>
      </w:pPr>
    </w:p>
    <w:p w14:paraId="336AAD61" w14:textId="77777777" w:rsidR="004A6194" w:rsidRDefault="00A72898" w:rsidP="00A72898">
      <w:pPr>
        <w:jc w:val="center"/>
        <w:rPr>
          <w:b/>
          <w:bCs/>
        </w:rPr>
      </w:pPr>
      <w:r>
        <w:rPr>
          <w:b/>
          <w:bCs/>
        </w:rPr>
        <w:t xml:space="preserve">DAINUOJAMOSIOS POEZIJOS KONKURSO SAULIUI MYKOLAIČIUI ATMINTI </w:t>
      </w:r>
    </w:p>
    <w:p w14:paraId="1E8A4034" w14:textId="77777777" w:rsidR="00A72898" w:rsidRDefault="004A6194" w:rsidP="00A72898">
      <w:pPr>
        <w:jc w:val="center"/>
        <w:rPr>
          <w:b/>
          <w:bCs/>
        </w:rPr>
      </w:pPr>
      <w:r>
        <w:rPr>
          <w:b/>
          <w:bCs/>
        </w:rPr>
        <w:t xml:space="preserve">„STYGOS DANGUJ“ </w:t>
      </w:r>
      <w:r w:rsidR="00A72898">
        <w:rPr>
          <w:b/>
          <w:bCs/>
        </w:rPr>
        <w:t>NUOSTATAI</w:t>
      </w:r>
    </w:p>
    <w:p w14:paraId="38CDCCD4" w14:textId="77777777" w:rsidR="00A72898" w:rsidRDefault="00A72898" w:rsidP="00A72898">
      <w:pPr>
        <w:jc w:val="center"/>
        <w:rPr>
          <w:bCs/>
        </w:rPr>
      </w:pPr>
    </w:p>
    <w:p w14:paraId="4A37B4DC" w14:textId="77777777" w:rsidR="00A72898" w:rsidRDefault="00A72898" w:rsidP="004A6194">
      <w:r>
        <w:tab/>
      </w:r>
      <w:r>
        <w:tab/>
        <w:t>Mano Dievas žolėj</w:t>
      </w:r>
    </w:p>
    <w:p w14:paraId="56223F93" w14:textId="77777777" w:rsidR="00A72898" w:rsidRPr="00054DE9" w:rsidRDefault="00A72898" w:rsidP="004A6194">
      <w:pPr>
        <w:rPr>
          <w:sz w:val="20"/>
          <w:szCs w:val="20"/>
        </w:rPr>
      </w:pPr>
      <w:r>
        <w:tab/>
      </w:r>
      <w:r>
        <w:tab/>
        <w:t xml:space="preserve">Mano </w:t>
      </w:r>
      <w:r w:rsidRPr="00054DE9">
        <w:rPr>
          <w:sz w:val="20"/>
          <w:szCs w:val="20"/>
        </w:rPr>
        <w:t>žiogas ore</w:t>
      </w:r>
    </w:p>
    <w:p w14:paraId="7AEDDA91" w14:textId="77777777" w:rsidR="00A72898" w:rsidRPr="00054DE9" w:rsidRDefault="00A72898" w:rsidP="004A6194">
      <w:pPr>
        <w:rPr>
          <w:sz w:val="20"/>
          <w:szCs w:val="20"/>
        </w:rPr>
      </w:pPr>
      <w:r w:rsidRPr="00054DE9">
        <w:rPr>
          <w:sz w:val="20"/>
          <w:szCs w:val="20"/>
        </w:rPr>
        <w:tab/>
      </w:r>
      <w:r w:rsidRPr="00054DE9">
        <w:rPr>
          <w:sz w:val="20"/>
          <w:szCs w:val="20"/>
        </w:rPr>
        <w:tab/>
        <w:t>Stygos danguj, stygos danguj</w:t>
      </w:r>
    </w:p>
    <w:p w14:paraId="11E6E9A9" w14:textId="77777777" w:rsidR="00A72898" w:rsidRPr="00054DE9" w:rsidRDefault="00A72898" w:rsidP="004A6194">
      <w:pPr>
        <w:rPr>
          <w:sz w:val="20"/>
          <w:szCs w:val="20"/>
        </w:rPr>
      </w:pPr>
      <w:r w:rsidRPr="00054DE9">
        <w:rPr>
          <w:sz w:val="20"/>
          <w:szCs w:val="20"/>
        </w:rPr>
        <w:tab/>
      </w:r>
      <w:r w:rsidRPr="00054DE9">
        <w:rPr>
          <w:sz w:val="20"/>
          <w:szCs w:val="20"/>
        </w:rPr>
        <w:tab/>
        <w:t xml:space="preserve">Mūza delne. </w:t>
      </w:r>
    </w:p>
    <w:p w14:paraId="629EAAF8" w14:textId="77777777" w:rsidR="00A72898" w:rsidRPr="00054DE9" w:rsidRDefault="00A72898" w:rsidP="004A6194">
      <w:pPr>
        <w:rPr>
          <w:sz w:val="20"/>
          <w:szCs w:val="20"/>
        </w:rPr>
      </w:pPr>
      <w:r w:rsidRPr="00054DE9">
        <w:rPr>
          <w:sz w:val="20"/>
          <w:szCs w:val="20"/>
        </w:rPr>
        <w:tab/>
      </w:r>
      <w:r w:rsidRPr="00054DE9">
        <w:rPr>
          <w:sz w:val="20"/>
          <w:szCs w:val="20"/>
        </w:rPr>
        <w:tab/>
      </w:r>
      <w:r w:rsidRPr="00054DE9">
        <w:rPr>
          <w:sz w:val="20"/>
          <w:szCs w:val="20"/>
        </w:rPr>
        <w:tab/>
      </w:r>
      <w:r w:rsidRPr="00054DE9">
        <w:rPr>
          <w:sz w:val="20"/>
          <w:szCs w:val="20"/>
        </w:rPr>
        <w:tab/>
        <w:t>(Saulius Mykolaitis „Matrica“)</w:t>
      </w:r>
    </w:p>
    <w:p w14:paraId="7C11DD3B" w14:textId="77777777" w:rsidR="00A72898" w:rsidRPr="00054DE9" w:rsidRDefault="00A72898" w:rsidP="004A6194">
      <w:pPr>
        <w:rPr>
          <w:sz w:val="20"/>
          <w:szCs w:val="20"/>
        </w:rPr>
      </w:pPr>
    </w:p>
    <w:p w14:paraId="54612B46" w14:textId="77777777" w:rsidR="00A72898" w:rsidRDefault="00A72898" w:rsidP="00A72898">
      <w:pPr>
        <w:jc w:val="center"/>
        <w:rPr>
          <w:b/>
          <w:bCs/>
        </w:rPr>
      </w:pPr>
      <w:r>
        <w:rPr>
          <w:b/>
          <w:bCs/>
        </w:rPr>
        <w:t>I. BENDROSIOS NUOSTATOS</w:t>
      </w:r>
    </w:p>
    <w:p w14:paraId="2EC60C99" w14:textId="77777777" w:rsidR="00A72898" w:rsidRDefault="00A72898" w:rsidP="00A72898">
      <w:pPr>
        <w:jc w:val="center"/>
        <w:rPr>
          <w:bCs/>
        </w:rPr>
      </w:pPr>
    </w:p>
    <w:p w14:paraId="7EDE2032" w14:textId="77777777" w:rsidR="004A6194" w:rsidRDefault="00A72898" w:rsidP="00A72898">
      <w:pPr>
        <w:ind w:firstLine="1248"/>
        <w:jc w:val="both"/>
      </w:pPr>
      <w:r>
        <w:t xml:space="preserve">1. </w:t>
      </w:r>
      <w:r w:rsidR="00D075BC">
        <w:t>Konkursas organizuojamas</w:t>
      </w:r>
      <w:r w:rsidR="004A6194">
        <w:t xml:space="preserve"> a</w:t>
      </w:r>
      <w:r>
        <w:t>ktori</w:t>
      </w:r>
      <w:r w:rsidR="004A6194">
        <w:t>aus, bardo Sauliaus Mykolaičio atminimui.</w:t>
      </w:r>
      <w:r>
        <w:t xml:space="preserve"> </w:t>
      </w:r>
    </w:p>
    <w:p w14:paraId="2A861D78" w14:textId="77777777" w:rsidR="00A72898" w:rsidRDefault="00A72898" w:rsidP="00A72898">
      <w:pPr>
        <w:ind w:firstLine="1248"/>
        <w:jc w:val="both"/>
      </w:pPr>
      <w:r>
        <w:t xml:space="preserve">2. </w:t>
      </w:r>
      <w:r>
        <w:rPr>
          <w:bCs/>
        </w:rPr>
        <w:t xml:space="preserve">Dainuojamosios poezijos konkurso </w:t>
      </w:r>
      <w:r>
        <w:rPr>
          <w:color w:val="000000"/>
        </w:rPr>
        <w:t xml:space="preserve">nuostatai reglamentuoja konkurso tikslus, dalyvius, organizavimo, vertinimo ir apdovanojimų tvarką. </w:t>
      </w:r>
    </w:p>
    <w:p w14:paraId="76254F72" w14:textId="77777777" w:rsidR="00A72898" w:rsidRDefault="00A72898" w:rsidP="00A72898">
      <w:pPr>
        <w:jc w:val="center"/>
      </w:pPr>
    </w:p>
    <w:p w14:paraId="1065B3DD" w14:textId="77777777" w:rsidR="00A72898" w:rsidRDefault="00A72898" w:rsidP="00A72898">
      <w:pPr>
        <w:jc w:val="center"/>
        <w:rPr>
          <w:b/>
        </w:rPr>
      </w:pPr>
      <w:r>
        <w:rPr>
          <w:b/>
        </w:rPr>
        <w:t>II. TIKSLAI IR UŽDAVINIAI</w:t>
      </w:r>
    </w:p>
    <w:p w14:paraId="28B1EB0C" w14:textId="77777777" w:rsidR="00A72898" w:rsidRDefault="00A72898" w:rsidP="00A72898">
      <w:pPr>
        <w:jc w:val="center"/>
      </w:pPr>
    </w:p>
    <w:p w14:paraId="4C92E2F5" w14:textId="77777777" w:rsidR="00A72898" w:rsidRPr="004A6194" w:rsidRDefault="00A72898" w:rsidP="004A6194">
      <w:pPr>
        <w:ind w:firstLine="1296"/>
        <w:jc w:val="both"/>
        <w:rPr>
          <w:rFonts w:eastAsia="Calibri"/>
          <w:lang w:eastAsia="en-US"/>
        </w:rPr>
      </w:pPr>
      <w:r>
        <w:rPr>
          <w:color w:val="000000"/>
        </w:rPr>
        <w:t>3.</w:t>
      </w:r>
      <w:r>
        <w:t xml:space="preserve"> </w:t>
      </w:r>
      <w:r w:rsidR="002A63EE" w:rsidRPr="00903BAE">
        <w:rPr>
          <w:rFonts w:eastAsia="Calibri"/>
          <w:lang w:eastAsia="en-US"/>
        </w:rPr>
        <w:t>Iš</w:t>
      </w:r>
      <w:r w:rsidR="002A63EE">
        <w:rPr>
          <w:rFonts w:eastAsia="Calibri"/>
          <w:lang w:eastAsia="en-US"/>
        </w:rPr>
        <w:t>saugoti iš</w:t>
      </w:r>
      <w:r w:rsidR="004A6194" w:rsidRPr="004A6194">
        <w:rPr>
          <w:rFonts w:eastAsia="Calibri"/>
          <w:lang w:eastAsia="en-US"/>
        </w:rPr>
        <w:t xml:space="preserve"> Panevėžio regiono </w:t>
      </w:r>
      <w:r w:rsidR="002A63EE">
        <w:rPr>
          <w:rFonts w:eastAsia="Calibri"/>
          <w:lang w:eastAsia="en-US"/>
        </w:rPr>
        <w:t xml:space="preserve">kilusio </w:t>
      </w:r>
      <w:r w:rsidR="004A6194" w:rsidRPr="004A6194">
        <w:rPr>
          <w:rFonts w:eastAsia="Calibri"/>
          <w:lang w:eastAsia="en-US"/>
        </w:rPr>
        <w:t xml:space="preserve">bardo kūrybą,  </w:t>
      </w:r>
      <w:r w:rsidR="00903BAE">
        <w:rPr>
          <w:rFonts w:eastAsia="Calibri"/>
          <w:lang w:eastAsia="en-US"/>
        </w:rPr>
        <w:t xml:space="preserve">panaudojant ją jaunosios kartos </w:t>
      </w:r>
      <w:r w:rsidR="004A6194" w:rsidRPr="004A6194">
        <w:rPr>
          <w:rFonts w:eastAsia="Calibri"/>
          <w:lang w:eastAsia="en-US"/>
        </w:rPr>
        <w:t>žodžio</w:t>
      </w:r>
      <w:r w:rsidR="00903BAE">
        <w:rPr>
          <w:rFonts w:eastAsia="Calibri"/>
          <w:lang w:eastAsia="en-US"/>
        </w:rPr>
        <w:t>,</w:t>
      </w:r>
      <w:r w:rsidR="004A6194" w:rsidRPr="004A6194">
        <w:rPr>
          <w:rFonts w:eastAsia="Calibri"/>
          <w:lang w:eastAsia="en-US"/>
        </w:rPr>
        <w:t xml:space="preserve"> muzikinio garso</w:t>
      </w:r>
      <w:r w:rsidR="00903BAE">
        <w:rPr>
          <w:rFonts w:eastAsia="Calibri"/>
          <w:lang w:eastAsia="en-US"/>
        </w:rPr>
        <w:t xml:space="preserve"> ir estetikos ugdymui,</w:t>
      </w:r>
      <w:r w:rsidR="004A6194" w:rsidRPr="004A6194">
        <w:rPr>
          <w:rFonts w:eastAsia="Calibri"/>
          <w:lang w:eastAsia="en-US"/>
        </w:rPr>
        <w:t xml:space="preserve"> turtinant bręstančios asmenybės vidinį pasaulį.</w:t>
      </w:r>
    </w:p>
    <w:p w14:paraId="3A19A24D" w14:textId="77777777" w:rsidR="00A72898" w:rsidRDefault="004A6194" w:rsidP="00A72898">
      <w:pPr>
        <w:pStyle w:val="Sraopastraipa1"/>
        <w:spacing w:after="0" w:line="240" w:lineRule="auto"/>
        <w:ind w:left="0" w:firstLine="124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4.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4A6194">
        <w:rPr>
          <w:rFonts w:ascii="Times New Roman" w:hAnsi="Times New Roman"/>
          <w:sz w:val="24"/>
          <w:szCs w:val="24"/>
          <w:lang w:val="lt-LT"/>
        </w:rPr>
        <w:t>Burti Šalies jaunimą saviraišk</w:t>
      </w:r>
      <w:r>
        <w:rPr>
          <w:rFonts w:ascii="Times New Roman" w:hAnsi="Times New Roman"/>
          <w:sz w:val="24"/>
          <w:szCs w:val="24"/>
          <w:lang w:val="lt-LT"/>
        </w:rPr>
        <w:t>ai rinktis dainuojamąją poeziją.</w:t>
      </w:r>
    </w:p>
    <w:p w14:paraId="047440E3" w14:textId="77777777" w:rsidR="00A72898" w:rsidRDefault="00F012F7" w:rsidP="00A72898">
      <w:pPr>
        <w:pStyle w:val="Sraopastraipa1"/>
        <w:spacing w:after="0" w:line="240" w:lineRule="auto"/>
        <w:ind w:left="0" w:firstLine="124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5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. Ugdyti </w:t>
      </w:r>
      <w:r w:rsidR="00886FF6">
        <w:rPr>
          <w:rFonts w:ascii="Times New Roman" w:hAnsi="Times New Roman"/>
          <w:sz w:val="24"/>
          <w:szCs w:val="24"/>
          <w:lang w:val="lt-LT"/>
        </w:rPr>
        <w:t xml:space="preserve">jaunimo 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meno ir kūrybos poreikį, </w:t>
      </w:r>
      <w:r w:rsidR="004A6194">
        <w:rPr>
          <w:rFonts w:ascii="Times New Roman" w:hAnsi="Times New Roman"/>
          <w:sz w:val="24"/>
          <w:szCs w:val="24"/>
          <w:lang w:val="lt-LT"/>
        </w:rPr>
        <w:t>ugdyti individualų stilių.</w:t>
      </w:r>
    </w:p>
    <w:p w14:paraId="7AEA00EE" w14:textId="77777777" w:rsidR="00A72898" w:rsidRDefault="00A72898" w:rsidP="00A72898">
      <w:pPr>
        <w:pStyle w:val="Sraopastraipa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E329AB3" w14:textId="77777777" w:rsidR="00A72898" w:rsidRDefault="00A72898" w:rsidP="00A72898">
      <w:pPr>
        <w:jc w:val="center"/>
        <w:rPr>
          <w:b/>
        </w:rPr>
      </w:pPr>
      <w:r>
        <w:rPr>
          <w:b/>
        </w:rPr>
        <w:t>III. LAIKAS, VIETA IR RENGĖJAI</w:t>
      </w:r>
    </w:p>
    <w:p w14:paraId="7665C91F" w14:textId="77777777" w:rsidR="00A72898" w:rsidRDefault="00A72898" w:rsidP="00A72898">
      <w:pPr>
        <w:jc w:val="center"/>
      </w:pPr>
    </w:p>
    <w:p w14:paraId="39E1B375" w14:textId="77777777" w:rsidR="00A72898" w:rsidRDefault="00F012F7" w:rsidP="00886FF6">
      <w:pPr>
        <w:ind w:firstLine="1248"/>
        <w:jc w:val="both"/>
      </w:pPr>
      <w:r>
        <w:t>6</w:t>
      </w:r>
      <w:r w:rsidR="00D9730B">
        <w:t>. 2022 m. gegužės 14</w:t>
      </w:r>
      <w:r w:rsidR="00886FF6">
        <w:t xml:space="preserve"> d. 16</w:t>
      </w:r>
      <w:r w:rsidR="00A72898">
        <w:t xml:space="preserve">.00 val., </w:t>
      </w:r>
      <w:r w:rsidR="00886FF6">
        <w:t>Panevėžio rajono Ramygalos kultūros centras, Vadoklių g. 14, Ramygala, Panevėžio r.</w:t>
      </w:r>
    </w:p>
    <w:p w14:paraId="22AE5976" w14:textId="77777777" w:rsidR="00A72898" w:rsidRDefault="00A72898" w:rsidP="00D075BC"/>
    <w:p w14:paraId="15AAC210" w14:textId="77777777" w:rsidR="00A72898" w:rsidRDefault="00A72898" w:rsidP="00A72898">
      <w:pPr>
        <w:jc w:val="center"/>
        <w:rPr>
          <w:b/>
        </w:rPr>
      </w:pPr>
      <w:r>
        <w:rPr>
          <w:b/>
        </w:rPr>
        <w:t>V. REIKALAVIMAI DALYVIAMS</w:t>
      </w:r>
    </w:p>
    <w:p w14:paraId="52E38A25" w14:textId="77777777" w:rsidR="00D075BC" w:rsidRDefault="00D075BC" w:rsidP="00A72898">
      <w:pPr>
        <w:jc w:val="center"/>
        <w:rPr>
          <w:b/>
        </w:rPr>
      </w:pPr>
    </w:p>
    <w:p w14:paraId="7E379F54" w14:textId="77777777" w:rsidR="00A72898" w:rsidRDefault="00F012F7" w:rsidP="00D075BC">
      <w:pPr>
        <w:pStyle w:val="BodyTextIndent"/>
        <w:spacing w:after="0"/>
        <w:ind w:left="624" w:firstLine="624"/>
        <w:jc w:val="both"/>
      </w:pPr>
      <w:r>
        <w:t>7</w:t>
      </w:r>
      <w:r w:rsidR="00D075BC">
        <w:t>. Konkurse gali dalyvauti 14-29 m. šalies jaunimas.</w:t>
      </w:r>
    </w:p>
    <w:p w14:paraId="36E85D51" w14:textId="77777777" w:rsidR="00A72898" w:rsidRDefault="00F012F7" w:rsidP="00A72898">
      <w:pPr>
        <w:pStyle w:val="Sraopastraipa1"/>
        <w:spacing w:after="0" w:line="240" w:lineRule="auto"/>
        <w:ind w:left="624" w:firstLine="624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. Atliekamos 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dvi </w:t>
      </w:r>
      <w:r w:rsidR="00A72898">
        <w:rPr>
          <w:rFonts w:ascii="Times New Roman" w:hAnsi="Times New Roman"/>
          <w:sz w:val="24"/>
          <w:szCs w:val="24"/>
          <w:lang w:val="lt-LT"/>
        </w:rPr>
        <w:t>savos kūrybos arba kitų autorių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 dainos </w:t>
      </w:r>
      <w:r w:rsidR="00A72898">
        <w:rPr>
          <w:rFonts w:ascii="Times New Roman" w:hAnsi="Times New Roman"/>
          <w:sz w:val="24"/>
          <w:szCs w:val="24"/>
          <w:lang w:val="lt-LT"/>
        </w:rPr>
        <w:t>lietuvių kalba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0B50B363" w14:textId="77777777" w:rsidR="00A72898" w:rsidRDefault="00F012F7" w:rsidP="00A72898">
      <w:pPr>
        <w:pStyle w:val="Sraopastraipa1"/>
        <w:spacing w:after="0" w:line="240" w:lineRule="auto"/>
        <w:ind w:left="0" w:firstLine="1248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9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D9730B">
        <w:rPr>
          <w:rFonts w:ascii="Times New Roman" w:hAnsi="Times New Roman"/>
          <w:color w:val="000000"/>
          <w:sz w:val="24"/>
          <w:szCs w:val="24"/>
          <w:lang w:val="lt-LT"/>
        </w:rPr>
        <w:t>Dalyviai iki 2022-05-07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 pateikia užpildytą dalyvio registracijos </w:t>
      </w:r>
      <w:r w:rsidR="00D075BC">
        <w:rPr>
          <w:rFonts w:ascii="Times New Roman" w:hAnsi="Times New Roman"/>
          <w:color w:val="000000"/>
          <w:sz w:val="24"/>
          <w:szCs w:val="24"/>
          <w:lang w:val="lt-LT"/>
        </w:rPr>
        <w:t>anketą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 (forma pridedama).</w:t>
      </w:r>
    </w:p>
    <w:p w14:paraId="31FE90F7" w14:textId="77777777" w:rsidR="00A72898" w:rsidRDefault="00F012F7" w:rsidP="00A72898">
      <w:pPr>
        <w:pStyle w:val="Sraopastraipa1"/>
        <w:spacing w:after="0" w:line="240" w:lineRule="auto"/>
        <w:ind w:left="0" w:firstLine="1248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10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. Dalyvio registracijos </w:t>
      </w:r>
      <w:r w:rsidR="00D075BC">
        <w:rPr>
          <w:rFonts w:ascii="Times New Roman" w:hAnsi="Times New Roman"/>
          <w:color w:val="000000"/>
          <w:sz w:val="24"/>
          <w:szCs w:val="24"/>
          <w:lang w:val="lt-LT"/>
        </w:rPr>
        <w:t xml:space="preserve">anketą 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siųsti į Panevėžio r. </w:t>
      </w:r>
      <w:r w:rsidR="00886FF6">
        <w:rPr>
          <w:rFonts w:ascii="Times New Roman" w:hAnsi="Times New Roman"/>
          <w:color w:val="000000"/>
          <w:sz w:val="24"/>
          <w:szCs w:val="24"/>
          <w:lang w:val="lt-LT"/>
        </w:rPr>
        <w:t>Ramygalos kultūros centrą</w:t>
      </w:r>
      <w:r w:rsidR="00A72898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elektroniniu paštu </w:t>
      </w:r>
      <w:hyperlink r:id="rId4" w:history="1">
        <w:r w:rsidR="00886FF6" w:rsidRPr="00F35E79">
          <w:rPr>
            <w:rStyle w:val="Hyperlink"/>
            <w:rFonts w:ascii="Times New Roman" w:hAnsi="Times New Roman"/>
            <w:sz w:val="24"/>
            <w:szCs w:val="24"/>
            <w:lang w:val="lt-LT"/>
          </w:rPr>
          <w:t>ramygaloskc@gmail.com</w:t>
        </w:r>
      </w:hyperlink>
      <w:r w:rsidR="00A72898">
        <w:rPr>
          <w:rFonts w:ascii="Times New Roman" w:hAnsi="Times New Roman"/>
          <w:sz w:val="24"/>
          <w:szCs w:val="24"/>
          <w:lang w:val="lt-LT"/>
        </w:rPr>
        <w:t xml:space="preserve"> arba adresu: </w:t>
      </w:r>
      <w:r w:rsidR="00886FF6">
        <w:rPr>
          <w:rFonts w:ascii="Times New Roman" w:hAnsi="Times New Roman"/>
          <w:sz w:val="24"/>
          <w:szCs w:val="24"/>
          <w:lang w:val="lt-LT"/>
        </w:rPr>
        <w:t>Vadoklių g. 14, Ramygala, Panevėžio r.</w:t>
      </w:r>
    </w:p>
    <w:p w14:paraId="0E0C2FD2" w14:textId="77777777" w:rsidR="007F0F66" w:rsidRPr="002F0142" w:rsidRDefault="00F012F7" w:rsidP="002F0142">
      <w:pPr>
        <w:pStyle w:val="Sraopastraipa1"/>
        <w:spacing w:after="0" w:line="240" w:lineRule="auto"/>
        <w:ind w:left="0" w:firstLine="124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11</w:t>
      </w:r>
      <w:r w:rsidR="00A72898">
        <w:rPr>
          <w:rFonts w:ascii="Times New Roman" w:hAnsi="Times New Roman"/>
          <w:sz w:val="24"/>
          <w:szCs w:val="24"/>
          <w:lang w:val="lt-LT"/>
        </w:rPr>
        <w:t xml:space="preserve">. Vengdami nesklandumų, organizatoriai susisieks su visais paraiškas atsiuntusiais dalyviais. </w:t>
      </w:r>
    </w:p>
    <w:p w14:paraId="049347D6" w14:textId="77777777" w:rsidR="00A72898" w:rsidRDefault="00A72898" w:rsidP="00A72898">
      <w:pPr>
        <w:jc w:val="center"/>
      </w:pPr>
    </w:p>
    <w:p w14:paraId="2137873B" w14:textId="77777777" w:rsidR="00A72898" w:rsidRDefault="00A72898" w:rsidP="00A72898">
      <w:pPr>
        <w:jc w:val="center"/>
        <w:rPr>
          <w:b/>
        </w:rPr>
      </w:pPr>
      <w:r>
        <w:rPr>
          <w:b/>
        </w:rPr>
        <w:t>VI. DALYVIŲ VERTINIMAS IR APDOVANOJIMAS</w:t>
      </w:r>
    </w:p>
    <w:p w14:paraId="6A4B9588" w14:textId="77777777" w:rsidR="00A72898" w:rsidRDefault="00A72898" w:rsidP="002F0142">
      <w:pPr>
        <w:jc w:val="both"/>
      </w:pPr>
    </w:p>
    <w:p w14:paraId="70B47DF6" w14:textId="77777777" w:rsidR="00A72898" w:rsidRDefault="00F012F7" w:rsidP="00A72898">
      <w:pPr>
        <w:ind w:firstLine="1248"/>
        <w:jc w:val="both"/>
      </w:pPr>
      <w:r>
        <w:t>12</w:t>
      </w:r>
      <w:r w:rsidR="00A72898">
        <w:t>. Vertinami atlikėjų kūrybiniai gebėjimai, vokaliniai įgūdžiai, instrumentinės aranžuotės, meninis programos atlikimas.</w:t>
      </w:r>
    </w:p>
    <w:p w14:paraId="5751345C" w14:textId="77777777" w:rsidR="00A72898" w:rsidRDefault="00F012F7" w:rsidP="00A72898">
      <w:pPr>
        <w:ind w:firstLine="1248"/>
        <w:jc w:val="both"/>
      </w:pPr>
      <w:r>
        <w:t>13</w:t>
      </w:r>
      <w:r w:rsidR="00A72898">
        <w:t xml:space="preserve">. Dalyvių pasirodymus vertina organizatorių sudaryta </w:t>
      </w:r>
      <w:r w:rsidR="00D075BC">
        <w:t xml:space="preserve">kompetentinga </w:t>
      </w:r>
      <w:r w:rsidR="00A72898">
        <w:t>komisija.</w:t>
      </w:r>
    </w:p>
    <w:p w14:paraId="6152A023" w14:textId="77777777" w:rsidR="00A72898" w:rsidRDefault="00F012F7" w:rsidP="00A72898">
      <w:pPr>
        <w:ind w:firstLine="1248"/>
        <w:jc w:val="both"/>
      </w:pPr>
      <w:r>
        <w:t>14</w:t>
      </w:r>
      <w:r w:rsidR="00A72898">
        <w:t>. Komisijos sprendimai neginčijami ir neskundžiami.</w:t>
      </w:r>
    </w:p>
    <w:p w14:paraId="39D63C14" w14:textId="77777777" w:rsidR="002F0142" w:rsidRDefault="00F012F7" w:rsidP="00A72898">
      <w:pPr>
        <w:ind w:firstLine="1248"/>
        <w:jc w:val="both"/>
      </w:pPr>
      <w:r>
        <w:t>15</w:t>
      </w:r>
      <w:r w:rsidR="00A72898">
        <w:t xml:space="preserve">. </w:t>
      </w:r>
      <w:r w:rsidR="002F0142">
        <w:t>Visi d</w:t>
      </w:r>
      <w:r w:rsidR="00A72898">
        <w:t xml:space="preserve">alyviai apdovanojami Panevėžio r. </w:t>
      </w:r>
      <w:r w:rsidR="00886FF6">
        <w:t>Ramygalos kultūros centro</w:t>
      </w:r>
      <w:r w:rsidR="00A72898">
        <w:t xml:space="preserve"> padėkos</w:t>
      </w:r>
      <w:r w:rsidR="002F0142">
        <w:t xml:space="preserve"> raštais, atminimo dovanėlėmis.</w:t>
      </w:r>
    </w:p>
    <w:p w14:paraId="6ACB8B2D" w14:textId="77777777" w:rsidR="002F0142" w:rsidRDefault="00F012F7" w:rsidP="00A72898">
      <w:pPr>
        <w:ind w:firstLine="1248"/>
        <w:jc w:val="both"/>
      </w:pPr>
      <w:r>
        <w:t>16</w:t>
      </w:r>
      <w:r w:rsidR="002F0142">
        <w:t>. Trys geriausiai įvertinti atlikėjai apdovanojami piniginiais prizais:</w:t>
      </w:r>
    </w:p>
    <w:p w14:paraId="1DA73B3B" w14:textId="77777777" w:rsidR="002F0142" w:rsidRDefault="002F0142" w:rsidP="00A72898">
      <w:pPr>
        <w:ind w:firstLine="1248"/>
        <w:jc w:val="both"/>
      </w:pPr>
      <w:r>
        <w:t xml:space="preserve">I vieta </w:t>
      </w:r>
      <w:r w:rsidR="00F012F7">
        <w:t>- 300</w:t>
      </w:r>
      <w:r w:rsidR="007004C8">
        <w:t xml:space="preserve"> eurų;</w:t>
      </w:r>
    </w:p>
    <w:p w14:paraId="3397FFE8" w14:textId="77777777" w:rsidR="002F0142" w:rsidRDefault="002F0142" w:rsidP="00A72898">
      <w:pPr>
        <w:ind w:firstLine="1248"/>
        <w:jc w:val="both"/>
      </w:pPr>
      <w:r>
        <w:t xml:space="preserve">II vieta </w:t>
      </w:r>
      <w:r w:rsidR="007004C8">
        <w:t>–</w:t>
      </w:r>
      <w:r w:rsidR="00F012F7">
        <w:t xml:space="preserve"> 200</w:t>
      </w:r>
      <w:r w:rsidR="007004C8">
        <w:t xml:space="preserve"> eurų;</w:t>
      </w:r>
    </w:p>
    <w:p w14:paraId="694126F8" w14:textId="77777777" w:rsidR="002F0142" w:rsidRDefault="002F0142" w:rsidP="007004C8">
      <w:pPr>
        <w:ind w:firstLine="1248"/>
        <w:jc w:val="both"/>
      </w:pPr>
      <w:r>
        <w:t xml:space="preserve">III vieta </w:t>
      </w:r>
      <w:r w:rsidR="007004C8">
        <w:t>–</w:t>
      </w:r>
      <w:r>
        <w:t xml:space="preserve"> </w:t>
      </w:r>
      <w:r w:rsidR="00F012F7">
        <w:t>100</w:t>
      </w:r>
      <w:r w:rsidR="007004C8">
        <w:t xml:space="preserve"> eurų.</w:t>
      </w:r>
    </w:p>
    <w:p w14:paraId="0380E113" w14:textId="77777777" w:rsidR="005F24FB" w:rsidRDefault="00F012F7" w:rsidP="009739A9">
      <w:pPr>
        <w:ind w:firstLine="1248"/>
        <w:jc w:val="both"/>
      </w:pPr>
      <w:r>
        <w:t>17</w:t>
      </w:r>
      <w:r w:rsidR="007004C8">
        <w:t>. Konkurso nugalėtojas kviečiamas</w:t>
      </w:r>
      <w:r w:rsidR="00A72898">
        <w:t xml:space="preserve"> </w:t>
      </w:r>
      <w:r w:rsidR="007004C8">
        <w:t>pasirodyti Nacionaliniame bardų festivalyje „Purpurinis vakaras“.</w:t>
      </w:r>
    </w:p>
    <w:p w14:paraId="02473560" w14:textId="77777777" w:rsidR="00054DE9" w:rsidRDefault="00054DE9" w:rsidP="009739A9">
      <w:pPr>
        <w:ind w:firstLine="1248"/>
        <w:jc w:val="both"/>
      </w:pPr>
      <w:r>
        <w:t>18. Konkursas bus gyvai įra</w:t>
      </w:r>
      <w:r w:rsidR="00D9730B">
        <w:t>šinėjamas ir po jo bus išleisti USB atmintukai, kuriuos</w:t>
      </w:r>
      <w:r>
        <w:t xml:space="preserve"> gaus visi dalyviai. </w:t>
      </w:r>
    </w:p>
    <w:sectPr w:rsidR="00054DE9" w:rsidSect="00A67DB3">
      <w:pgSz w:w="11906" w:h="16838"/>
      <w:pgMar w:top="851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898"/>
    <w:rsid w:val="00054DE9"/>
    <w:rsid w:val="002A63EE"/>
    <w:rsid w:val="002F0142"/>
    <w:rsid w:val="004A6194"/>
    <w:rsid w:val="00526C24"/>
    <w:rsid w:val="005F24FB"/>
    <w:rsid w:val="007004C8"/>
    <w:rsid w:val="007F0F66"/>
    <w:rsid w:val="008318C4"/>
    <w:rsid w:val="00886FF6"/>
    <w:rsid w:val="008E7638"/>
    <w:rsid w:val="00903BAE"/>
    <w:rsid w:val="009739A9"/>
    <w:rsid w:val="00A67DB3"/>
    <w:rsid w:val="00A72898"/>
    <w:rsid w:val="00D075BC"/>
    <w:rsid w:val="00D9730B"/>
    <w:rsid w:val="00F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563A"/>
  <w15:docId w15:val="{3BD4391E-B079-40D8-A4AC-2716C49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289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A72898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72898"/>
    <w:rPr>
      <w:rFonts w:ascii="Times New Roman" w:eastAsia="Times New Roman" w:hAnsi="Times New Roman" w:cs="Times New Roman"/>
      <w:sz w:val="24"/>
      <w:szCs w:val="24"/>
    </w:rPr>
  </w:style>
  <w:style w:type="paragraph" w:customStyle="1" w:styleId="Sraopastraipa1">
    <w:name w:val="Sąrašo pastraipa1"/>
    <w:basedOn w:val="Normal"/>
    <w:qFormat/>
    <w:rsid w:val="00A72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ygalosk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Vartotojas</cp:lastModifiedBy>
  <cp:revision>6</cp:revision>
  <dcterms:created xsi:type="dcterms:W3CDTF">2019-09-25T09:30:00Z</dcterms:created>
  <dcterms:modified xsi:type="dcterms:W3CDTF">2022-03-18T10:52:00Z</dcterms:modified>
</cp:coreProperties>
</file>